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F7BC" w14:textId="77777777" w:rsidR="009A65D6" w:rsidRPr="00AF3F11" w:rsidRDefault="009A65D6" w:rsidP="009A65D6">
      <w:pPr>
        <w:pStyle w:val="Default"/>
        <w:jc w:val="center"/>
        <w:rPr>
          <w:b/>
          <w:bCs/>
          <w:sz w:val="22"/>
          <w:szCs w:val="22"/>
        </w:rPr>
      </w:pPr>
      <w:r w:rsidRPr="00AF3F11">
        <w:rPr>
          <w:b/>
          <w:bCs/>
          <w:sz w:val="22"/>
          <w:szCs w:val="22"/>
        </w:rPr>
        <w:t>Claim Exception Acknowledgement Form</w:t>
      </w:r>
    </w:p>
    <w:p w14:paraId="3B89D751" w14:textId="77777777" w:rsidR="009A65D6" w:rsidRPr="00AF3F11" w:rsidRDefault="009A65D6" w:rsidP="009A65D6">
      <w:pPr>
        <w:pStyle w:val="Default"/>
        <w:jc w:val="center"/>
        <w:rPr>
          <w:b/>
          <w:bCs/>
          <w:sz w:val="22"/>
          <w:szCs w:val="22"/>
        </w:rPr>
      </w:pPr>
    </w:p>
    <w:p w14:paraId="3216071B" w14:textId="77777777" w:rsidR="009A65D6" w:rsidRPr="00AF3F11" w:rsidRDefault="009A65D6" w:rsidP="009A65D6">
      <w:pPr>
        <w:pStyle w:val="Default"/>
        <w:rPr>
          <w:sz w:val="22"/>
          <w:szCs w:val="22"/>
        </w:rPr>
      </w:pPr>
    </w:p>
    <w:p w14:paraId="121B77FE" w14:textId="77777777" w:rsidR="009A65D6" w:rsidRPr="00AF3F11" w:rsidRDefault="009A65D6" w:rsidP="009A65D6">
      <w:pPr>
        <w:pStyle w:val="Default"/>
        <w:rPr>
          <w:sz w:val="20"/>
          <w:szCs w:val="20"/>
        </w:rPr>
      </w:pPr>
      <w:r w:rsidRPr="00AF3F11">
        <w:rPr>
          <w:b/>
          <w:bCs/>
          <w:sz w:val="20"/>
          <w:szCs w:val="20"/>
        </w:rPr>
        <w:t>Date:</w:t>
      </w:r>
    </w:p>
    <w:p w14:paraId="42D7154E" w14:textId="77777777" w:rsidR="009A65D6" w:rsidRPr="00AF3F11" w:rsidRDefault="009A65D6" w:rsidP="009A65D6">
      <w:pPr>
        <w:pStyle w:val="Default"/>
        <w:rPr>
          <w:b/>
          <w:bCs/>
          <w:sz w:val="20"/>
          <w:szCs w:val="20"/>
        </w:rPr>
      </w:pPr>
    </w:p>
    <w:p w14:paraId="5059167E" w14:textId="77777777" w:rsidR="009A65D6" w:rsidRPr="00AF3F11" w:rsidRDefault="009A65D6" w:rsidP="009A65D6">
      <w:pPr>
        <w:pStyle w:val="Default"/>
        <w:rPr>
          <w:sz w:val="20"/>
          <w:szCs w:val="20"/>
        </w:rPr>
      </w:pPr>
      <w:r w:rsidRPr="00AF3F11">
        <w:rPr>
          <w:b/>
          <w:bCs/>
          <w:sz w:val="20"/>
          <w:szCs w:val="20"/>
        </w:rPr>
        <w:t xml:space="preserve">Employer: </w:t>
      </w:r>
    </w:p>
    <w:p w14:paraId="04C0D2B8" w14:textId="77777777" w:rsidR="009A65D6" w:rsidRPr="00AF3F11" w:rsidRDefault="009A65D6" w:rsidP="009A65D6">
      <w:pPr>
        <w:pStyle w:val="Default"/>
        <w:rPr>
          <w:b/>
          <w:bCs/>
          <w:sz w:val="20"/>
          <w:szCs w:val="20"/>
        </w:rPr>
      </w:pPr>
    </w:p>
    <w:p w14:paraId="74608261" w14:textId="77777777" w:rsidR="009A65D6" w:rsidRPr="00AF3F11" w:rsidRDefault="009A65D6" w:rsidP="009A65D6">
      <w:pPr>
        <w:pStyle w:val="Default"/>
        <w:rPr>
          <w:sz w:val="20"/>
          <w:szCs w:val="20"/>
        </w:rPr>
      </w:pPr>
      <w:r w:rsidRPr="00AF3F11">
        <w:rPr>
          <w:b/>
          <w:bCs/>
          <w:sz w:val="20"/>
          <w:szCs w:val="20"/>
        </w:rPr>
        <w:t xml:space="preserve">Plan: </w:t>
      </w:r>
    </w:p>
    <w:p w14:paraId="3576C384" w14:textId="77777777" w:rsidR="009A65D6" w:rsidRPr="00AF3F11" w:rsidRDefault="009A65D6" w:rsidP="009A65D6">
      <w:pPr>
        <w:pStyle w:val="Default"/>
        <w:rPr>
          <w:b/>
          <w:bCs/>
          <w:sz w:val="20"/>
          <w:szCs w:val="20"/>
        </w:rPr>
      </w:pPr>
    </w:p>
    <w:p w14:paraId="28377798" w14:textId="77777777" w:rsidR="009A65D6" w:rsidRPr="00AF3F11" w:rsidRDefault="009A65D6" w:rsidP="009A65D6">
      <w:pPr>
        <w:pStyle w:val="Default"/>
        <w:rPr>
          <w:sz w:val="20"/>
          <w:szCs w:val="20"/>
        </w:rPr>
      </w:pPr>
      <w:r w:rsidRPr="00AF3F11">
        <w:rPr>
          <w:b/>
          <w:bCs/>
          <w:sz w:val="20"/>
          <w:szCs w:val="20"/>
        </w:rPr>
        <w:t xml:space="preserve">Employee: </w:t>
      </w:r>
    </w:p>
    <w:p w14:paraId="72F3D77C" w14:textId="77777777" w:rsidR="009A65D6" w:rsidRPr="00AF3F11" w:rsidRDefault="009A65D6" w:rsidP="009A65D6">
      <w:pPr>
        <w:pStyle w:val="Default"/>
        <w:rPr>
          <w:b/>
          <w:bCs/>
          <w:sz w:val="20"/>
          <w:szCs w:val="20"/>
        </w:rPr>
      </w:pPr>
    </w:p>
    <w:p w14:paraId="0F9EA503" w14:textId="77777777" w:rsidR="009A65D6" w:rsidRPr="00AF3F11" w:rsidRDefault="009A65D6" w:rsidP="009A65D6">
      <w:pPr>
        <w:pStyle w:val="Default"/>
        <w:rPr>
          <w:sz w:val="20"/>
          <w:szCs w:val="20"/>
        </w:rPr>
      </w:pPr>
      <w:r w:rsidRPr="00AF3F11">
        <w:rPr>
          <w:b/>
          <w:bCs/>
          <w:sz w:val="20"/>
          <w:szCs w:val="20"/>
        </w:rPr>
        <w:t xml:space="preserve">Patient: </w:t>
      </w:r>
    </w:p>
    <w:p w14:paraId="542D2C65" w14:textId="77777777" w:rsidR="009A65D6" w:rsidRPr="00AF3F11" w:rsidRDefault="009A65D6" w:rsidP="009A65D6">
      <w:pPr>
        <w:pStyle w:val="Default"/>
        <w:rPr>
          <w:b/>
          <w:bCs/>
          <w:sz w:val="20"/>
          <w:szCs w:val="20"/>
        </w:rPr>
      </w:pPr>
    </w:p>
    <w:p w14:paraId="640D0365" w14:textId="77777777" w:rsidR="009A65D6" w:rsidRPr="00AF3F11" w:rsidRDefault="009A65D6" w:rsidP="009A65D6">
      <w:pPr>
        <w:pStyle w:val="Default"/>
        <w:rPr>
          <w:sz w:val="20"/>
          <w:szCs w:val="20"/>
        </w:rPr>
      </w:pPr>
      <w:r w:rsidRPr="00AF3F11">
        <w:rPr>
          <w:b/>
          <w:bCs/>
          <w:sz w:val="20"/>
          <w:szCs w:val="20"/>
        </w:rPr>
        <w:t xml:space="preserve">Employee SSN: </w:t>
      </w:r>
    </w:p>
    <w:p w14:paraId="62481853" w14:textId="77777777" w:rsidR="009A65D6" w:rsidRPr="00AF3F11" w:rsidRDefault="009A65D6" w:rsidP="009A65D6">
      <w:pPr>
        <w:pStyle w:val="Default"/>
        <w:rPr>
          <w:b/>
          <w:bCs/>
          <w:sz w:val="20"/>
          <w:szCs w:val="20"/>
        </w:rPr>
      </w:pPr>
    </w:p>
    <w:p w14:paraId="02DA11CE" w14:textId="77777777" w:rsidR="009A65D6" w:rsidRPr="00AF3F11" w:rsidRDefault="009A65D6" w:rsidP="009A65D6">
      <w:pPr>
        <w:pStyle w:val="Default"/>
        <w:rPr>
          <w:b/>
          <w:bCs/>
          <w:sz w:val="20"/>
          <w:szCs w:val="20"/>
        </w:rPr>
      </w:pPr>
      <w:r w:rsidRPr="00AF3F11">
        <w:rPr>
          <w:b/>
          <w:bCs/>
          <w:sz w:val="20"/>
          <w:szCs w:val="20"/>
        </w:rPr>
        <w:t xml:space="preserve">Extra-Contractual Claim Payment: </w:t>
      </w:r>
    </w:p>
    <w:p w14:paraId="02E9C3A9" w14:textId="77777777" w:rsidR="009A65D6" w:rsidRPr="00AF3F11" w:rsidRDefault="009A65D6" w:rsidP="009A65D6">
      <w:pPr>
        <w:pStyle w:val="Default"/>
        <w:rPr>
          <w:b/>
          <w:bCs/>
          <w:sz w:val="22"/>
          <w:szCs w:val="22"/>
        </w:rPr>
      </w:pPr>
    </w:p>
    <w:p w14:paraId="5D03EA3C" w14:textId="77777777" w:rsidR="009A65D6" w:rsidRPr="00AF3F11" w:rsidRDefault="009A65D6" w:rsidP="009A65D6">
      <w:pPr>
        <w:pStyle w:val="Default"/>
        <w:rPr>
          <w:b/>
          <w:bCs/>
          <w:sz w:val="22"/>
          <w:szCs w:val="22"/>
        </w:rPr>
      </w:pPr>
      <w:r w:rsidRPr="00AF3F11">
        <w:rPr>
          <w:b/>
          <w:bCs/>
          <w:sz w:val="22"/>
          <w:szCs w:val="22"/>
        </w:rPr>
        <w:t>____________________________________________________________________________</w:t>
      </w:r>
    </w:p>
    <w:p w14:paraId="7A3DE757" w14:textId="77777777" w:rsidR="009A65D6" w:rsidRDefault="009A65D6" w:rsidP="009A65D6">
      <w:pPr>
        <w:pStyle w:val="Default"/>
        <w:rPr>
          <w:b/>
          <w:bCs/>
          <w:sz w:val="22"/>
          <w:szCs w:val="22"/>
        </w:rPr>
      </w:pPr>
    </w:p>
    <w:p w14:paraId="33E0EE37" w14:textId="77777777" w:rsidR="009A65D6" w:rsidRPr="00AF3F11" w:rsidRDefault="009A65D6" w:rsidP="009A65D6">
      <w:pPr>
        <w:pStyle w:val="Default"/>
        <w:rPr>
          <w:sz w:val="22"/>
          <w:szCs w:val="22"/>
        </w:rPr>
      </w:pPr>
      <w:r w:rsidRPr="00AF3F11">
        <w:rPr>
          <w:b/>
          <w:bCs/>
          <w:sz w:val="22"/>
          <w:szCs w:val="22"/>
        </w:rPr>
        <w:t xml:space="preserve">____________________________________________________________________________ </w:t>
      </w:r>
    </w:p>
    <w:p w14:paraId="571F8653" w14:textId="77777777" w:rsidR="009A65D6" w:rsidRPr="00AF3F11" w:rsidRDefault="009A65D6" w:rsidP="009A65D6">
      <w:pPr>
        <w:pStyle w:val="Default"/>
        <w:rPr>
          <w:sz w:val="22"/>
          <w:szCs w:val="22"/>
        </w:rPr>
      </w:pPr>
    </w:p>
    <w:p w14:paraId="6F710FE4" w14:textId="3A9F356F" w:rsidR="009A65D6" w:rsidRPr="00AF3F11" w:rsidRDefault="009A65D6" w:rsidP="009A65D6">
      <w:pPr>
        <w:pStyle w:val="Default"/>
        <w:rPr>
          <w:sz w:val="22"/>
          <w:szCs w:val="22"/>
        </w:rPr>
      </w:pPr>
      <w:r w:rsidRPr="00AF3F11">
        <w:rPr>
          <w:sz w:val="22"/>
          <w:szCs w:val="22"/>
        </w:rPr>
        <w:t>I acknowledge and represent I am authorized to sign on behalf of Employer/Plan, and my signature b</w:t>
      </w:r>
      <w:r>
        <w:rPr>
          <w:sz w:val="22"/>
          <w:szCs w:val="22"/>
        </w:rPr>
        <w:t xml:space="preserve">elow authorizes </w:t>
      </w:r>
      <w:r w:rsidR="00340DB2">
        <w:rPr>
          <w:sz w:val="22"/>
          <w:szCs w:val="22"/>
        </w:rPr>
        <w:t>Luminare Health Benefits</w:t>
      </w:r>
      <w:r w:rsidRPr="00AF3F11">
        <w:rPr>
          <w:sz w:val="22"/>
          <w:szCs w:val="22"/>
        </w:rPr>
        <w:t xml:space="preserve"> to abide by the Extra-Contractual Claim Payment described above. Employer accepts full responsibility for notifying Employee of any potential tax consequences of the Extra-Contractual Claim Payment. Additionally, I understand and acknowledge the following: </w:t>
      </w:r>
    </w:p>
    <w:p w14:paraId="5F7B93B0" w14:textId="77777777" w:rsidR="009A65D6" w:rsidRDefault="009A65D6" w:rsidP="009A65D6">
      <w:pPr>
        <w:pStyle w:val="Default"/>
        <w:rPr>
          <w:sz w:val="22"/>
          <w:szCs w:val="22"/>
        </w:rPr>
      </w:pPr>
    </w:p>
    <w:p w14:paraId="22DDBC81" w14:textId="77777777" w:rsidR="009A65D6" w:rsidRPr="00AF3F11" w:rsidRDefault="009A65D6" w:rsidP="009A65D6">
      <w:pPr>
        <w:pStyle w:val="Default"/>
        <w:rPr>
          <w:sz w:val="22"/>
          <w:szCs w:val="22"/>
        </w:rPr>
      </w:pPr>
      <w:r w:rsidRPr="00AF3F11">
        <w:rPr>
          <w:sz w:val="22"/>
          <w:szCs w:val="22"/>
        </w:rPr>
        <w:t xml:space="preserve">1. A payment which is made as an exception to the provisions of the Plan may not be eligible for reimbursement under the terms of the stop-loss agreement between the stop-loss carrier and </w:t>
      </w:r>
      <w:proofErr w:type="gramStart"/>
      <w:r w:rsidRPr="00AF3F11">
        <w:rPr>
          <w:sz w:val="22"/>
          <w:szCs w:val="22"/>
        </w:rPr>
        <w:t>Employer;</w:t>
      </w:r>
      <w:proofErr w:type="gramEnd"/>
      <w:r w:rsidRPr="00AF3F11">
        <w:rPr>
          <w:sz w:val="22"/>
          <w:szCs w:val="22"/>
        </w:rPr>
        <w:t xml:space="preserve"> </w:t>
      </w:r>
    </w:p>
    <w:p w14:paraId="2F95541E" w14:textId="77777777" w:rsidR="009A65D6" w:rsidRDefault="009A65D6" w:rsidP="009A65D6">
      <w:pPr>
        <w:pStyle w:val="Default"/>
        <w:rPr>
          <w:sz w:val="22"/>
          <w:szCs w:val="22"/>
        </w:rPr>
      </w:pPr>
    </w:p>
    <w:p w14:paraId="0EC8BFAB" w14:textId="77777777" w:rsidR="009A65D6" w:rsidRPr="00AF3F11" w:rsidRDefault="009A65D6" w:rsidP="009A65D6">
      <w:pPr>
        <w:pStyle w:val="Default"/>
        <w:rPr>
          <w:sz w:val="22"/>
          <w:szCs w:val="22"/>
        </w:rPr>
      </w:pPr>
      <w:r w:rsidRPr="00AF3F11">
        <w:rPr>
          <w:sz w:val="22"/>
          <w:szCs w:val="22"/>
        </w:rPr>
        <w:t xml:space="preserve">2. A payment made as an exception to the Plan may be considered taxable income to </w:t>
      </w:r>
      <w:proofErr w:type="gramStart"/>
      <w:r w:rsidRPr="00AF3F11">
        <w:rPr>
          <w:sz w:val="22"/>
          <w:szCs w:val="22"/>
        </w:rPr>
        <w:t>Employee;</w:t>
      </w:r>
      <w:proofErr w:type="gramEnd"/>
      <w:r w:rsidRPr="00AF3F11">
        <w:rPr>
          <w:sz w:val="22"/>
          <w:szCs w:val="22"/>
        </w:rPr>
        <w:t xml:space="preserve"> </w:t>
      </w:r>
    </w:p>
    <w:p w14:paraId="466DC283" w14:textId="77777777" w:rsidR="009A65D6" w:rsidRDefault="009A65D6" w:rsidP="009A65D6">
      <w:pPr>
        <w:pStyle w:val="Default"/>
        <w:rPr>
          <w:sz w:val="22"/>
          <w:szCs w:val="22"/>
        </w:rPr>
      </w:pPr>
    </w:p>
    <w:p w14:paraId="7BCBE8B0" w14:textId="77777777" w:rsidR="009A65D6" w:rsidRPr="00AF3F11" w:rsidRDefault="009A65D6" w:rsidP="009A65D6">
      <w:pPr>
        <w:pStyle w:val="Default"/>
        <w:rPr>
          <w:sz w:val="22"/>
          <w:szCs w:val="22"/>
        </w:rPr>
      </w:pPr>
      <w:r w:rsidRPr="00AF3F11">
        <w:rPr>
          <w:sz w:val="22"/>
          <w:szCs w:val="22"/>
        </w:rPr>
        <w:t xml:space="preserve">3. If payment of the Extra-Contractual Claim Payment is made from Plan assets of the Plan, and such payment is deemed discriminatory by any regulatory body, agency, or court, there may be ramifications to the tax status of benefits paid under the Plan to the participants of the Plan; and </w:t>
      </w:r>
    </w:p>
    <w:p w14:paraId="58AAA49E" w14:textId="77777777" w:rsidR="009A65D6" w:rsidRDefault="009A65D6" w:rsidP="009A65D6">
      <w:pPr>
        <w:pStyle w:val="Default"/>
        <w:rPr>
          <w:sz w:val="22"/>
          <w:szCs w:val="22"/>
        </w:rPr>
      </w:pPr>
    </w:p>
    <w:p w14:paraId="257A24D5" w14:textId="33C2A638" w:rsidR="009A65D6" w:rsidRPr="00AF3F11" w:rsidRDefault="009A65D6" w:rsidP="009A65D6">
      <w:pPr>
        <w:pStyle w:val="Default"/>
        <w:rPr>
          <w:sz w:val="22"/>
          <w:szCs w:val="22"/>
        </w:rPr>
      </w:pPr>
      <w:r w:rsidRPr="00AF3F11">
        <w:rPr>
          <w:sz w:val="22"/>
          <w:szCs w:val="22"/>
        </w:rPr>
        <w:t>4. Employer and P</w:t>
      </w:r>
      <w:r>
        <w:rPr>
          <w:sz w:val="22"/>
          <w:szCs w:val="22"/>
        </w:rPr>
        <w:t xml:space="preserve">lan will indemnify and hold </w:t>
      </w:r>
      <w:r w:rsidR="00340DB2">
        <w:rPr>
          <w:sz w:val="22"/>
          <w:szCs w:val="22"/>
        </w:rPr>
        <w:t xml:space="preserve">Luminare </w:t>
      </w:r>
      <w:r>
        <w:rPr>
          <w:sz w:val="22"/>
          <w:szCs w:val="22"/>
        </w:rPr>
        <w:t>Health Benefits</w:t>
      </w:r>
      <w:r w:rsidRPr="00AF3F11">
        <w:rPr>
          <w:sz w:val="22"/>
          <w:szCs w:val="22"/>
        </w:rPr>
        <w:t xml:space="preserve"> harmless, as well as its parent, subsidiaries, affiliates, </w:t>
      </w:r>
      <w:proofErr w:type="gramStart"/>
      <w:r w:rsidRPr="00AF3F11">
        <w:rPr>
          <w:sz w:val="22"/>
          <w:szCs w:val="22"/>
        </w:rPr>
        <w:t>officers</w:t>
      </w:r>
      <w:proofErr w:type="gramEnd"/>
      <w:r w:rsidRPr="00AF3F11">
        <w:rPr>
          <w:sz w:val="22"/>
          <w:szCs w:val="22"/>
        </w:rPr>
        <w:t xml:space="preserve"> and employees from any and all liabilities (including, but not limited to attorney’s fees) incurred as a result of complying with the Extra-Contractual Claim Payment. </w:t>
      </w:r>
    </w:p>
    <w:p w14:paraId="59E3B447" w14:textId="77777777" w:rsidR="009A65D6" w:rsidRPr="00AF3F11" w:rsidRDefault="009A65D6" w:rsidP="009A65D6">
      <w:pPr>
        <w:pStyle w:val="Default"/>
        <w:rPr>
          <w:sz w:val="22"/>
          <w:szCs w:val="22"/>
        </w:rPr>
      </w:pPr>
    </w:p>
    <w:p w14:paraId="0F87EAC7" w14:textId="77777777" w:rsidR="009A65D6" w:rsidRPr="00AF3F11" w:rsidRDefault="009A65D6" w:rsidP="009A65D6">
      <w:pPr>
        <w:pStyle w:val="Default"/>
        <w:rPr>
          <w:sz w:val="22"/>
          <w:szCs w:val="22"/>
        </w:rPr>
      </w:pPr>
    </w:p>
    <w:p w14:paraId="6C4685BE" w14:textId="77777777" w:rsidR="009A65D6" w:rsidRPr="00AF3F11" w:rsidRDefault="009A65D6" w:rsidP="009A65D6">
      <w:pPr>
        <w:pStyle w:val="Default"/>
        <w:rPr>
          <w:sz w:val="22"/>
          <w:szCs w:val="22"/>
        </w:rPr>
      </w:pPr>
      <w:r w:rsidRPr="00AF3F11">
        <w:rPr>
          <w:sz w:val="22"/>
          <w:szCs w:val="22"/>
        </w:rPr>
        <w:t xml:space="preserve">________________________________ _________________ </w:t>
      </w:r>
    </w:p>
    <w:p w14:paraId="6885C5BA" w14:textId="77777777" w:rsidR="009A65D6" w:rsidRPr="00AF3F11" w:rsidRDefault="009A65D6" w:rsidP="009A65D6">
      <w:pPr>
        <w:pStyle w:val="Default"/>
        <w:rPr>
          <w:sz w:val="22"/>
          <w:szCs w:val="22"/>
        </w:rPr>
      </w:pPr>
      <w:r w:rsidRPr="00AF3F11">
        <w:rPr>
          <w:sz w:val="22"/>
          <w:szCs w:val="22"/>
        </w:rPr>
        <w:t xml:space="preserve">Signature Date </w:t>
      </w:r>
    </w:p>
    <w:p w14:paraId="6EFF6C93" w14:textId="77777777" w:rsidR="009A65D6" w:rsidRPr="00AF3F11" w:rsidRDefault="009A65D6" w:rsidP="009A65D6">
      <w:pPr>
        <w:pStyle w:val="Default"/>
        <w:rPr>
          <w:sz w:val="22"/>
          <w:szCs w:val="22"/>
        </w:rPr>
      </w:pPr>
      <w:r w:rsidRPr="00AF3F11">
        <w:rPr>
          <w:sz w:val="22"/>
          <w:szCs w:val="22"/>
        </w:rPr>
        <w:t xml:space="preserve">________________________________ </w:t>
      </w:r>
    </w:p>
    <w:p w14:paraId="57F534D8" w14:textId="77777777" w:rsidR="009A65D6" w:rsidRPr="00AF3F11" w:rsidRDefault="009A65D6" w:rsidP="009A65D6">
      <w:pPr>
        <w:pStyle w:val="Default"/>
        <w:rPr>
          <w:sz w:val="22"/>
          <w:szCs w:val="22"/>
        </w:rPr>
      </w:pPr>
      <w:r w:rsidRPr="00AF3F11">
        <w:rPr>
          <w:sz w:val="22"/>
          <w:szCs w:val="22"/>
        </w:rPr>
        <w:t xml:space="preserve">Title </w:t>
      </w:r>
    </w:p>
    <w:p w14:paraId="490E003E" w14:textId="4D6F7242" w:rsidR="005E7C7A" w:rsidRPr="00AF5FA2" w:rsidRDefault="009A65D6" w:rsidP="00340DB2">
      <w:pPr>
        <w:rPr>
          <w:color w:val="auto"/>
          <w:sz w:val="20"/>
          <w:szCs w:val="14"/>
        </w:rPr>
      </w:pPr>
      <w:r w:rsidRPr="00AF3F11">
        <w:t>cc: Location President</w:t>
      </w:r>
    </w:p>
    <w:sectPr w:rsidR="005E7C7A" w:rsidRPr="00AF5FA2">
      <w:footerReference w:type="default" r:id="rId10"/>
      <w:headerReference w:type="first" r:id="rId11"/>
      <w:footerReference w:type="first" r:id="rId12"/>
      <w:pgSz w:w="12240" w:h="15840" w:code="1"/>
      <w:pgMar w:top="1440"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A1DF" w14:textId="77777777" w:rsidR="00694143" w:rsidRDefault="00694143" w:rsidP="00DD2107">
      <w:pPr>
        <w:spacing w:before="0" w:after="0" w:line="240" w:lineRule="auto"/>
      </w:pPr>
      <w:r>
        <w:separator/>
      </w:r>
    </w:p>
    <w:p w14:paraId="18C2B078" w14:textId="77777777" w:rsidR="00694143" w:rsidRDefault="00694143"/>
  </w:endnote>
  <w:endnote w:type="continuationSeparator" w:id="0">
    <w:p w14:paraId="03B2BC68" w14:textId="77777777" w:rsidR="00694143" w:rsidRDefault="00694143" w:rsidP="00DD2107">
      <w:pPr>
        <w:spacing w:before="0" w:after="0" w:line="240" w:lineRule="auto"/>
      </w:pPr>
      <w:r>
        <w:continuationSeparator/>
      </w:r>
    </w:p>
    <w:p w14:paraId="7AF2A5E3" w14:textId="77777777" w:rsidR="00694143" w:rsidRDefault="00694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55960"/>
      <w:docPartObj>
        <w:docPartGallery w:val="Page Numbers (Bottom of Page)"/>
        <w:docPartUnique/>
      </w:docPartObj>
    </w:sdtPr>
    <w:sdtEndPr>
      <w:rPr>
        <w:noProof/>
      </w:rPr>
    </w:sdtEndPr>
    <w:sdtContent>
      <w:p w14:paraId="6520CF66" w14:textId="77777777" w:rsidR="005E30F5" w:rsidRDefault="00DD2107">
        <w:pPr>
          <w:pStyle w:val="Footer"/>
        </w:pPr>
        <w:r>
          <w:fldChar w:fldCharType="begin"/>
        </w:r>
        <w:r>
          <w:instrText xml:space="preserve"> PAGE   \* MERGEFORMAT </w:instrText>
        </w:r>
        <w:r>
          <w:fldChar w:fldCharType="separate"/>
        </w:r>
        <w:r w:rsidR="000D58B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01CC" w14:textId="5B1210ED" w:rsidR="005E30F5" w:rsidRDefault="00AF5FA2" w:rsidP="00AF5FA2">
    <w:pPr>
      <w:pStyle w:val="Footer"/>
      <w:shd w:val="clear" w:color="auto" w:fill="2E5274"/>
    </w:pPr>
    <w:r>
      <w:t>145 W. Ostend Street, 2</w:t>
    </w:r>
    <w:r w:rsidRPr="00AF5FA2">
      <w:rPr>
        <w:vertAlign w:val="superscript"/>
      </w:rPr>
      <w:t>nd</w:t>
    </w:r>
    <w:r>
      <w:t xml:space="preserve"> Floor, Baltimore, MD 21230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7AE4" w14:textId="77777777" w:rsidR="00694143" w:rsidRDefault="00694143" w:rsidP="00DD2107">
      <w:pPr>
        <w:spacing w:before="0" w:after="0" w:line="240" w:lineRule="auto"/>
      </w:pPr>
      <w:r>
        <w:separator/>
      </w:r>
    </w:p>
    <w:p w14:paraId="2CB86222" w14:textId="77777777" w:rsidR="00694143" w:rsidRDefault="00694143"/>
  </w:footnote>
  <w:footnote w:type="continuationSeparator" w:id="0">
    <w:p w14:paraId="73372167" w14:textId="77777777" w:rsidR="00694143" w:rsidRDefault="00694143" w:rsidP="00DD2107">
      <w:pPr>
        <w:spacing w:before="0" w:after="0" w:line="240" w:lineRule="auto"/>
      </w:pPr>
      <w:r>
        <w:continuationSeparator/>
      </w:r>
    </w:p>
    <w:p w14:paraId="250973F7" w14:textId="77777777" w:rsidR="00694143" w:rsidRDefault="00694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3FDD" w14:textId="64CF03DF" w:rsidR="00AF5FA2" w:rsidRDefault="00AF5FA2" w:rsidP="00AF5FA2">
    <w:pPr>
      <w:pStyle w:val="Header"/>
      <w:tabs>
        <w:tab w:val="left" w:pos="9471"/>
      </w:tabs>
      <w:jc w:val="right"/>
      <w:rPr>
        <w:noProof/>
      </w:rPr>
    </w:pPr>
    <w:r>
      <w:tab/>
    </w:r>
    <w:r>
      <w:rPr>
        <w:noProof/>
      </w:rPr>
      <w:drawing>
        <wp:inline distT="0" distB="0" distL="0" distR="0" wp14:anchorId="74D46A02" wp14:editId="077877BC">
          <wp:extent cx="2056715" cy="679939"/>
          <wp:effectExtent l="0" t="0" r="1270" b="635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7666" cy="690171"/>
                  </a:xfrm>
                  <a:prstGeom prst="rect">
                    <a:avLst/>
                  </a:prstGeom>
                </pic:spPr>
              </pic:pic>
            </a:graphicData>
          </a:graphic>
        </wp:inline>
      </w:drawing>
    </w:r>
  </w:p>
  <w:p w14:paraId="425E417C" w14:textId="1266E89A" w:rsidR="00AF5FA2" w:rsidRDefault="00AF5FA2" w:rsidP="00AF5FA2">
    <w:pPr>
      <w:pStyle w:val="Header"/>
      <w:tabs>
        <w:tab w:val="left" w:pos="94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EAB3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A284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3E95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E41F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00D2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66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6294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FC7D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7C5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90F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F4B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24718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7DF28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4808398">
    <w:abstractNumId w:val="10"/>
  </w:num>
  <w:num w:numId="2" w16cid:durableId="1963614454">
    <w:abstractNumId w:val="12"/>
  </w:num>
  <w:num w:numId="3" w16cid:durableId="711006406">
    <w:abstractNumId w:val="11"/>
  </w:num>
  <w:num w:numId="4" w16cid:durableId="798453252">
    <w:abstractNumId w:val="9"/>
  </w:num>
  <w:num w:numId="5" w16cid:durableId="87888865">
    <w:abstractNumId w:val="7"/>
  </w:num>
  <w:num w:numId="6" w16cid:durableId="663440042">
    <w:abstractNumId w:val="6"/>
  </w:num>
  <w:num w:numId="7" w16cid:durableId="1726493262">
    <w:abstractNumId w:val="5"/>
  </w:num>
  <w:num w:numId="8" w16cid:durableId="1587763686">
    <w:abstractNumId w:val="4"/>
  </w:num>
  <w:num w:numId="9" w16cid:durableId="1519083991">
    <w:abstractNumId w:val="8"/>
  </w:num>
  <w:num w:numId="10" w16cid:durableId="36587799">
    <w:abstractNumId w:val="3"/>
  </w:num>
  <w:num w:numId="11" w16cid:durableId="479885092">
    <w:abstractNumId w:val="2"/>
  </w:num>
  <w:num w:numId="12" w16cid:durableId="705301538">
    <w:abstractNumId w:val="1"/>
  </w:num>
  <w:num w:numId="13" w16cid:durableId="203295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A2"/>
    <w:rsid w:val="000D58B9"/>
    <w:rsid w:val="001A42FA"/>
    <w:rsid w:val="00232455"/>
    <w:rsid w:val="00340DB2"/>
    <w:rsid w:val="005D5DAC"/>
    <w:rsid w:val="005E30F5"/>
    <w:rsid w:val="005E7C7A"/>
    <w:rsid w:val="00694143"/>
    <w:rsid w:val="009A65D6"/>
    <w:rsid w:val="00AF5FA2"/>
    <w:rsid w:val="00D06A9E"/>
    <w:rsid w:val="00DD2107"/>
    <w:rsid w:val="00DD4265"/>
    <w:rsid w:val="00E0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6EB84"/>
  <w15:chartTrackingRefBased/>
  <w15:docId w15:val="{09F8DF42-D461-4792-8FC2-430F30E9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C7A"/>
  </w:style>
  <w:style w:type="paragraph" w:styleId="Heading1">
    <w:name w:val="heading 1"/>
    <w:basedOn w:val="Normal"/>
    <w:next w:val="Normal"/>
    <w:link w:val="Heading1Char"/>
    <w:uiPriority w:val="9"/>
    <w:qFormat/>
    <w:rsid w:val="000D58B9"/>
    <w:pPr>
      <w:keepNext/>
      <w:keepLines/>
      <w:spacing w:before="36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semiHidden/>
    <w:unhideWhenUsed/>
    <w:qFormat/>
    <w:rsid w:val="000D58B9"/>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Heading3">
    <w:name w:val="heading 3"/>
    <w:basedOn w:val="Normal"/>
    <w:next w:val="Normal"/>
    <w:link w:val="Heading3Char"/>
    <w:uiPriority w:val="9"/>
    <w:semiHidden/>
    <w:unhideWhenUsed/>
    <w:qFormat/>
    <w:rsid w:val="000D58B9"/>
    <w:pPr>
      <w:keepNext/>
      <w:keepLines/>
      <w:spacing w:before="40" w:after="0"/>
      <w:outlineLvl w:val="2"/>
    </w:pPr>
    <w:rPr>
      <w:rFonts w:asciiTheme="majorHAnsi" w:eastAsiaTheme="majorEastAsia" w:hAnsiTheme="majorHAnsi" w:cstheme="majorBidi"/>
      <w:color w:val="0072C6" w:themeColor="accent1"/>
    </w:rPr>
  </w:style>
  <w:style w:type="paragraph" w:styleId="Heading4">
    <w:name w:val="heading 4"/>
    <w:basedOn w:val="Normal"/>
    <w:next w:val="Normal"/>
    <w:link w:val="Heading4Char"/>
    <w:uiPriority w:val="9"/>
    <w:semiHidden/>
    <w:unhideWhenUsed/>
    <w:qFormat/>
    <w:rsid w:val="000D58B9"/>
    <w:pPr>
      <w:keepNext/>
      <w:keepLines/>
      <w:spacing w:before="0" w:after="200" w:line="240" w:lineRule="auto"/>
      <w:outlineLvl w:val="3"/>
    </w:pPr>
    <w:rPr>
      <w:rFonts w:asciiTheme="majorHAnsi" w:eastAsiaTheme="majorEastAsia" w:hAnsiTheme="majorHAnsi" w:cstheme="majorBidi"/>
      <w:iCs/>
      <w:color w:val="0072C6" w:themeColor="accent1"/>
      <w:sz w:val="34"/>
    </w:rPr>
  </w:style>
  <w:style w:type="paragraph" w:styleId="Heading5">
    <w:name w:val="heading 5"/>
    <w:basedOn w:val="Normal"/>
    <w:next w:val="Normal"/>
    <w:link w:val="Heading5Char"/>
    <w:uiPriority w:val="9"/>
    <w:semiHidden/>
    <w:unhideWhenUsed/>
    <w:qFormat/>
    <w:rsid w:val="000D58B9"/>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Heading6">
    <w:name w:val="heading 6"/>
    <w:basedOn w:val="Normal"/>
    <w:next w:val="Normal"/>
    <w:link w:val="Heading6Char"/>
    <w:uiPriority w:val="9"/>
    <w:semiHidden/>
    <w:unhideWhenUsed/>
    <w:qFormat/>
    <w:rsid w:val="000D58B9"/>
    <w:pPr>
      <w:keepNext/>
      <w:keepLines/>
      <w:spacing w:after="180" w:line="240" w:lineRule="auto"/>
      <w:outlineLvl w:val="5"/>
    </w:pPr>
    <w:rPr>
      <w:rFonts w:asciiTheme="majorHAnsi" w:eastAsiaTheme="majorEastAsia" w:hAnsiTheme="majorHAnsi" w:cstheme="majorBidi"/>
      <w:sz w:val="30"/>
    </w:rPr>
  </w:style>
  <w:style w:type="paragraph" w:styleId="Heading7">
    <w:name w:val="heading 7"/>
    <w:basedOn w:val="Normal"/>
    <w:next w:val="Normal"/>
    <w:link w:val="Heading7Char"/>
    <w:uiPriority w:val="9"/>
    <w:semiHidden/>
    <w:unhideWhenUsed/>
    <w:qFormat/>
    <w:rsid w:val="000D58B9"/>
    <w:pPr>
      <w:keepNext/>
      <w:keepLines/>
      <w:spacing w:after="180" w:line="240" w:lineRule="auto"/>
      <w:outlineLvl w:val="6"/>
    </w:pPr>
    <w:rPr>
      <w:rFonts w:asciiTheme="majorHAnsi" w:eastAsiaTheme="majorEastAsia" w:hAnsiTheme="majorHAnsi" w:cstheme="majorBidi"/>
      <w:i/>
      <w:iCs/>
      <w:sz w:val="30"/>
    </w:rPr>
  </w:style>
  <w:style w:type="paragraph" w:styleId="Heading8">
    <w:name w:val="heading 8"/>
    <w:basedOn w:val="Normal"/>
    <w:next w:val="Normal"/>
    <w:link w:val="Heading8Char"/>
    <w:uiPriority w:val="9"/>
    <w:semiHidden/>
    <w:unhideWhenUsed/>
    <w:qFormat/>
    <w:rsid w:val="000D58B9"/>
    <w:pPr>
      <w:keepNext/>
      <w:keepLines/>
      <w:spacing w:after="180" w:line="240" w:lineRule="auto"/>
      <w:outlineLvl w:val="7"/>
    </w:pPr>
    <w:rPr>
      <w:rFonts w:asciiTheme="majorHAnsi" w:eastAsiaTheme="majorEastAsia" w:hAnsiTheme="majorHAnsi" w:cstheme="majorBidi"/>
      <w:sz w:val="26"/>
      <w:szCs w:val="21"/>
    </w:rPr>
  </w:style>
  <w:style w:type="paragraph" w:styleId="Heading9">
    <w:name w:val="heading 9"/>
    <w:basedOn w:val="Normal"/>
    <w:next w:val="Normal"/>
    <w:link w:val="Heading9Char"/>
    <w:uiPriority w:val="9"/>
    <w:semiHidden/>
    <w:unhideWhenUsed/>
    <w:qFormat/>
    <w:rsid w:val="000D58B9"/>
    <w:pPr>
      <w:keepNext/>
      <w:keepLines/>
      <w:spacing w:after="180" w:line="240" w:lineRule="auto"/>
      <w:outlineLvl w:val="8"/>
    </w:pPr>
    <w:rPr>
      <w:rFonts w:asciiTheme="majorHAnsi" w:eastAsiaTheme="majorEastAsia" w:hAnsiTheme="majorHAnsi" w:cstheme="majorBidi"/>
      <w:i/>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3"/>
    <w:qFormat/>
    <w:pPr>
      <w:spacing w:after="600" w:line="240" w:lineRule="auto"/>
      <w:ind w:right="3024"/>
      <w:contextualSpacing/>
    </w:pPr>
    <w:rPr>
      <w:caps/>
      <w:spacing w:val="28"/>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Caption">
    <w:name w:val="caption"/>
    <w:basedOn w:val="Normal"/>
    <w:next w:val="Normal"/>
    <w:uiPriority w:val="35"/>
    <w:semiHidden/>
    <w:unhideWhenUsed/>
    <w:qFormat/>
    <w:rsid w:val="000D58B9"/>
    <w:pPr>
      <w:spacing w:after="200" w:line="240" w:lineRule="auto"/>
    </w:pPr>
    <w:rPr>
      <w:i/>
      <w:iCs/>
      <w:sz w:val="22"/>
      <w:szCs w:val="18"/>
    </w:rPr>
  </w:style>
  <w:style w:type="paragraph" w:styleId="Closing">
    <w:name w:val="Closing"/>
    <w:basedOn w:val="Normal"/>
    <w:link w:val="ClosingChar"/>
    <w:uiPriority w:val="4"/>
    <w:unhideWhenUsed/>
    <w:qFormat/>
    <w:pPr>
      <w:spacing w:before="720" w:after="0" w:line="240" w:lineRule="auto"/>
      <w:contextualSpacing/>
    </w:pPr>
    <w:rPr>
      <w:rFonts w:eastAsiaTheme="minorEastAsia"/>
      <w:bCs/>
      <w:caps/>
      <w:spacing w:val="28"/>
      <w:szCs w:val="18"/>
    </w:rPr>
  </w:style>
  <w:style w:type="character" w:customStyle="1" w:styleId="ClosingChar">
    <w:name w:val="Closing Char"/>
    <w:basedOn w:val="DefaultParagraphFont"/>
    <w:link w:val="Closing"/>
    <w:uiPriority w:val="4"/>
    <w:rsid w:val="000D58B9"/>
    <w:rPr>
      <w:rFonts w:eastAsiaTheme="minorEastAsia"/>
      <w:bCs/>
      <w:caps/>
      <w:spacing w:val="28"/>
      <w:szCs w:val="18"/>
    </w:rPr>
  </w:style>
  <w:style w:type="paragraph" w:styleId="Signature">
    <w:name w:val="Signature"/>
    <w:basedOn w:val="Normal"/>
    <w:link w:val="SignatureChar"/>
    <w:uiPriority w:val="5"/>
    <w:unhideWhenUsed/>
    <w:qFormat/>
    <w:pPr>
      <w:spacing w:before="1080" w:after="280" w:line="240" w:lineRule="auto"/>
      <w:contextualSpacing/>
    </w:pPr>
    <w:rPr>
      <w:rFonts w:eastAsiaTheme="minorEastAsia"/>
      <w:bCs/>
      <w:caps/>
      <w:spacing w:val="28"/>
      <w:szCs w:val="18"/>
    </w:rPr>
  </w:style>
  <w:style w:type="character" w:customStyle="1" w:styleId="SignatureChar">
    <w:name w:val="Signature Char"/>
    <w:basedOn w:val="DefaultParagraphFont"/>
    <w:link w:val="Signature"/>
    <w:uiPriority w:val="5"/>
    <w:rsid w:val="000D58B9"/>
    <w:rPr>
      <w:rFonts w:eastAsiaTheme="minorEastAsia"/>
      <w:bCs/>
      <w:caps/>
      <w:spacing w:val="28"/>
      <w:szCs w:val="18"/>
    </w:rPr>
  </w:style>
  <w:style w:type="paragraph" w:styleId="Date">
    <w:name w:val="Date"/>
    <w:basedOn w:val="Normal"/>
    <w:link w:val="DateChar"/>
    <w:uiPriority w:val="1"/>
    <w:qFormat/>
    <w:pPr>
      <w:spacing w:after="600" w:line="240" w:lineRule="auto"/>
      <w:ind w:right="3024"/>
      <w:contextualSpacing/>
    </w:pPr>
    <w:rPr>
      <w:b/>
      <w:spacing w:val="28"/>
      <w:sz w:val="32"/>
    </w:rPr>
  </w:style>
  <w:style w:type="character" w:customStyle="1" w:styleId="DateChar">
    <w:name w:val="Date Char"/>
    <w:basedOn w:val="DefaultParagraphFont"/>
    <w:link w:val="Date"/>
    <w:uiPriority w:val="1"/>
    <w:rPr>
      <w:b/>
      <w:spacing w:val="28"/>
      <w:sz w:val="32"/>
    </w:rPr>
  </w:style>
  <w:style w:type="character" w:styleId="Emphasis">
    <w:name w:val="Emphasis"/>
    <w:basedOn w:val="DefaultParagraphFont"/>
    <w:uiPriority w:val="20"/>
    <w:semiHidden/>
    <w:unhideWhenUsed/>
    <w:qFormat/>
    <w:rsid w:val="000D58B9"/>
    <w:rPr>
      <w:i/>
      <w:iCs/>
      <w:color w:val="8A4203" w:themeColor="accent2" w:themeShade="80"/>
    </w:rPr>
  </w:style>
  <w:style w:type="paragraph" w:styleId="Title">
    <w:name w:val="Title"/>
    <w:basedOn w:val="Normal"/>
    <w:next w:val="Normal"/>
    <w:link w:val="TitleChar"/>
    <w:uiPriority w:val="1"/>
    <w:semiHidden/>
    <w:unhideWhenUsed/>
    <w:rsid w:val="000D58B9"/>
    <w:pPr>
      <w:spacing w:before="0" w:after="0" w:line="240" w:lineRule="auto"/>
      <w:contextualSpacing/>
    </w:pPr>
    <w:rPr>
      <w:rFonts w:asciiTheme="majorHAnsi" w:eastAsiaTheme="majorEastAsia" w:hAnsiTheme="majorHAnsi" w:cstheme="majorBidi"/>
      <w:color w:val="8A4203" w:themeColor="accent2" w:themeShade="80"/>
      <w:spacing w:val="-10"/>
      <w:kern w:val="28"/>
      <w:sz w:val="84"/>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styleId="IntenseEmphasis">
    <w:name w:val="Intense Emphasis"/>
    <w:basedOn w:val="DefaultParagraphFont"/>
    <w:uiPriority w:val="21"/>
    <w:semiHidden/>
    <w:unhideWhenUsed/>
    <w:qFormat/>
    <w:rsid w:val="000D58B9"/>
    <w:rPr>
      <w:b/>
      <w:i/>
      <w:iCs/>
      <w:color w:val="8A4203" w:themeColor="accent2" w:themeShade="80"/>
    </w:rPr>
  </w:style>
  <w:style w:type="paragraph" w:styleId="IntenseQuote">
    <w:name w:val="Intense Quote"/>
    <w:basedOn w:val="Normal"/>
    <w:next w:val="Normal"/>
    <w:link w:val="IntenseQuoteChar"/>
    <w:uiPriority w:val="30"/>
    <w:semiHidden/>
    <w:unhideWhenUsed/>
    <w:qFormat/>
    <w:rsid w:val="000D58B9"/>
    <w:pPr>
      <w:spacing w:before="360" w:after="360" w:line="240" w:lineRule="auto"/>
      <w:ind w:left="691" w:right="691"/>
    </w:pPr>
    <w:rPr>
      <w:i/>
      <w:iCs/>
      <w:color w:val="8A4203" w:themeColor="accent2" w:themeShade="80"/>
      <w:spacing w:val="14"/>
      <w:sz w:val="40"/>
    </w:rPr>
  </w:style>
  <w:style w:type="character" w:customStyle="1" w:styleId="IntenseQuoteChar">
    <w:name w:val="Intense Quote Char"/>
    <w:basedOn w:val="DefaultParagraphFont"/>
    <w:link w:val="IntenseQuote"/>
    <w:uiPriority w:val="30"/>
    <w:semiHidden/>
    <w:rsid w:val="000D58B9"/>
    <w:rPr>
      <w:i/>
      <w:iCs/>
      <w:color w:val="8A4203" w:themeColor="accent2" w:themeShade="80"/>
      <w:spacing w:val="14"/>
      <w:sz w:val="40"/>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ceholderText">
    <w:name w:val="Placeholder Text"/>
    <w:basedOn w:val="DefaultParagraphFont"/>
    <w:uiPriority w:val="99"/>
    <w:semiHidden/>
    <w:rsid w:val="000D58B9"/>
    <w:rPr>
      <w:color w:val="595959" w:themeColor="text1" w:themeTint="A6"/>
    </w:rPr>
  </w:style>
  <w:style w:type="paragraph" w:styleId="Quote">
    <w:name w:val="Quote"/>
    <w:basedOn w:val="Normal"/>
    <w:next w:val="Normal"/>
    <w:link w:val="QuoteChar"/>
    <w:uiPriority w:val="29"/>
    <w:semiHidden/>
    <w:unhideWhenUsed/>
    <w:qFormat/>
    <w:pPr>
      <w:spacing w:before="360" w:after="360"/>
      <w:ind w:left="691" w:right="691"/>
    </w:pPr>
    <w:rPr>
      <w:i/>
      <w:iCs/>
    </w:rPr>
  </w:style>
  <w:style w:type="character" w:customStyle="1" w:styleId="QuoteChar">
    <w:name w:val="Quote Char"/>
    <w:basedOn w:val="DefaultParagraphFont"/>
    <w:link w:val="Quote"/>
    <w:uiPriority w:val="29"/>
    <w:semiHidden/>
    <w:rPr>
      <w:i/>
      <w:iCs/>
      <w:color w:val="0072C6" w:themeColor="accent1"/>
      <w:sz w:val="24"/>
      <w:szCs w:val="24"/>
    </w:rPr>
  </w:style>
  <w:style w:type="character" w:styleId="Strong">
    <w:name w:val="Strong"/>
    <w:basedOn w:val="DefaultParagraphFont"/>
    <w:uiPriority w:val="22"/>
    <w:semiHidden/>
    <w:unhideWhenUsed/>
    <w:qFormat/>
    <w:rPr>
      <w:b/>
      <w:bCs/>
      <w:color w:val="0072C6" w:themeColor="accent1"/>
    </w:rPr>
  </w:style>
  <w:style w:type="paragraph" w:styleId="Subtitle">
    <w:name w:val="Subtitle"/>
    <w:basedOn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SubtitleChar">
    <w:name w:val="Subtitle Char"/>
    <w:basedOn w:val="DefaultParagraphFont"/>
    <w:link w:val="Subtitle"/>
    <w:uiPriority w:val="11"/>
    <w:semiHidden/>
    <w:rPr>
      <w:rFonts w:eastAsiaTheme="minorEastAsia"/>
      <w:caps/>
      <w:color w:val="0072C6" w:themeColor="accent1"/>
      <w:sz w:val="40"/>
    </w:rPr>
  </w:style>
  <w:style w:type="character" w:styleId="SubtleEmphasis">
    <w:name w:val="Subtle Emphasis"/>
    <w:basedOn w:val="DefaultParagraphFont"/>
    <w:uiPriority w:val="19"/>
    <w:semiHidden/>
    <w:unhideWhenUsed/>
    <w:qFormat/>
    <w:rPr>
      <w:i/>
      <w:i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semiHidden/>
    <w:rsid w:val="000D58B9"/>
    <w:rPr>
      <w:rFonts w:asciiTheme="majorHAnsi" w:eastAsiaTheme="majorEastAsia" w:hAnsiTheme="majorHAnsi" w:cstheme="majorBidi"/>
      <w:color w:val="8A4203" w:themeColor="accent2" w:themeShade="80"/>
      <w:spacing w:val="-10"/>
      <w:kern w:val="28"/>
      <w:sz w:val="84"/>
      <w:szCs w:val="56"/>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072C6"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0072C6" w:themeColor="accent1"/>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sz w:val="30"/>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72C6" w:themeColor="accent1"/>
      <w:sz w:val="30"/>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72C6" w:themeColor="accent1"/>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72C6" w:themeColor="accent1"/>
      <w:sz w:val="26"/>
      <w:szCs w:val="21"/>
    </w:rPr>
  </w:style>
  <w:style w:type="paragraph" w:styleId="Salutation">
    <w:name w:val="Salutation"/>
    <w:basedOn w:val="Normal"/>
    <w:next w:val="Address"/>
    <w:link w:val="SalutationChar"/>
    <w:uiPriority w:val="2"/>
    <w:unhideWhenUsed/>
    <w:qFormat/>
    <w:pPr>
      <w:spacing w:before="1000" w:after="120" w:line="240" w:lineRule="auto"/>
      <w:contextualSpacing/>
    </w:pPr>
    <w:rPr>
      <w:rFonts w:asciiTheme="majorHAnsi" w:hAnsiTheme="majorHAnsi"/>
      <w:caps/>
      <w:color w:val="0072C6" w:themeColor="accent1"/>
      <w:sz w:val="72"/>
    </w:rPr>
  </w:style>
  <w:style w:type="character" w:customStyle="1" w:styleId="SalutationChar">
    <w:name w:val="Salutation Char"/>
    <w:basedOn w:val="DefaultParagraphFont"/>
    <w:link w:val="Salutation"/>
    <w:uiPriority w:val="2"/>
    <w:rsid w:val="000D58B9"/>
    <w:rPr>
      <w:rFonts w:asciiTheme="majorHAnsi" w:hAnsiTheme="majorHAnsi"/>
      <w:caps/>
      <w:color w:val="0072C6" w:themeColor="accent1"/>
      <w:sz w:val="72"/>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aps/>
      <w:color w:val="0072C6" w:themeColor="accent1"/>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r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D58B9"/>
    <w:pPr>
      <w:spacing w:before="0"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D58B9"/>
    <w:rPr>
      <w:rFonts w:ascii="Segoe UI" w:hAnsi="Segoe UI" w:cs="Segoe UI"/>
      <w:sz w:val="22"/>
      <w:szCs w:val="18"/>
    </w:rPr>
  </w:style>
  <w:style w:type="paragraph" w:styleId="BodyText3">
    <w:name w:val="Body Text 3"/>
    <w:basedOn w:val="Normal"/>
    <w:link w:val="BodyText3Char"/>
    <w:uiPriority w:val="99"/>
    <w:semiHidden/>
    <w:unhideWhenUsed/>
    <w:rsid w:val="000D58B9"/>
    <w:pPr>
      <w:spacing w:after="120"/>
    </w:pPr>
    <w:rPr>
      <w:sz w:val="22"/>
      <w:szCs w:val="16"/>
    </w:rPr>
  </w:style>
  <w:style w:type="character" w:customStyle="1" w:styleId="BodyText3Char">
    <w:name w:val="Body Text 3 Char"/>
    <w:basedOn w:val="DefaultParagraphFont"/>
    <w:link w:val="BodyText3"/>
    <w:uiPriority w:val="99"/>
    <w:semiHidden/>
    <w:rsid w:val="000D58B9"/>
    <w:rPr>
      <w:sz w:val="22"/>
      <w:szCs w:val="16"/>
    </w:rPr>
  </w:style>
  <w:style w:type="paragraph" w:styleId="BodyTextIndent3">
    <w:name w:val="Body Text Indent 3"/>
    <w:basedOn w:val="Normal"/>
    <w:link w:val="BodyTextIndent3Char"/>
    <w:uiPriority w:val="99"/>
    <w:semiHidden/>
    <w:unhideWhenUsed/>
    <w:rsid w:val="000D58B9"/>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D58B9"/>
    <w:rPr>
      <w:sz w:val="22"/>
      <w:szCs w:val="16"/>
    </w:rPr>
  </w:style>
  <w:style w:type="character" w:styleId="CommentReference">
    <w:name w:val="annotation reference"/>
    <w:basedOn w:val="DefaultParagraphFont"/>
    <w:uiPriority w:val="99"/>
    <w:semiHidden/>
    <w:unhideWhenUsed/>
    <w:rsid w:val="000D58B9"/>
    <w:rPr>
      <w:sz w:val="22"/>
      <w:szCs w:val="16"/>
    </w:rPr>
  </w:style>
  <w:style w:type="paragraph" w:styleId="CommentText">
    <w:name w:val="annotation text"/>
    <w:basedOn w:val="Normal"/>
    <w:link w:val="CommentTextChar"/>
    <w:uiPriority w:val="99"/>
    <w:semiHidden/>
    <w:unhideWhenUsed/>
    <w:rsid w:val="000D58B9"/>
    <w:pPr>
      <w:spacing w:line="240" w:lineRule="auto"/>
    </w:pPr>
    <w:rPr>
      <w:sz w:val="22"/>
      <w:szCs w:val="20"/>
    </w:rPr>
  </w:style>
  <w:style w:type="character" w:customStyle="1" w:styleId="CommentTextChar">
    <w:name w:val="Comment Text Char"/>
    <w:basedOn w:val="DefaultParagraphFont"/>
    <w:link w:val="CommentText"/>
    <w:uiPriority w:val="99"/>
    <w:semiHidden/>
    <w:rsid w:val="000D58B9"/>
    <w:rPr>
      <w:sz w:val="22"/>
      <w:szCs w:val="20"/>
    </w:rPr>
  </w:style>
  <w:style w:type="paragraph" w:styleId="CommentSubject">
    <w:name w:val="annotation subject"/>
    <w:basedOn w:val="CommentText"/>
    <w:next w:val="CommentText"/>
    <w:link w:val="CommentSubjectChar"/>
    <w:uiPriority w:val="99"/>
    <w:semiHidden/>
    <w:unhideWhenUsed/>
    <w:rsid w:val="000D58B9"/>
    <w:rPr>
      <w:b/>
      <w:bCs/>
    </w:rPr>
  </w:style>
  <w:style w:type="character" w:customStyle="1" w:styleId="CommentSubjectChar">
    <w:name w:val="Comment Subject Char"/>
    <w:basedOn w:val="CommentTextChar"/>
    <w:link w:val="CommentSubject"/>
    <w:uiPriority w:val="99"/>
    <w:semiHidden/>
    <w:rsid w:val="000D58B9"/>
    <w:rPr>
      <w:b/>
      <w:bCs/>
      <w:sz w:val="22"/>
      <w:szCs w:val="20"/>
    </w:rPr>
  </w:style>
  <w:style w:type="paragraph" w:styleId="DocumentMap">
    <w:name w:val="Document Map"/>
    <w:basedOn w:val="Normal"/>
    <w:link w:val="DocumentMapChar"/>
    <w:uiPriority w:val="99"/>
    <w:semiHidden/>
    <w:unhideWhenUsed/>
    <w:rsid w:val="000D58B9"/>
    <w:pPr>
      <w:spacing w:before="0"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D58B9"/>
    <w:rPr>
      <w:rFonts w:ascii="Segoe UI" w:hAnsi="Segoe UI" w:cs="Segoe UI"/>
      <w:sz w:val="22"/>
      <w:szCs w:val="16"/>
    </w:rPr>
  </w:style>
  <w:style w:type="paragraph" w:styleId="EndnoteText">
    <w:name w:val="endnote text"/>
    <w:basedOn w:val="Normal"/>
    <w:link w:val="EndnoteTextChar"/>
    <w:uiPriority w:val="99"/>
    <w:semiHidden/>
    <w:unhideWhenUsed/>
    <w:rsid w:val="000D58B9"/>
    <w:pPr>
      <w:spacing w:before="0" w:after="0" w:line="240" w:lineRule="auto"/>
    </w:pPr>
    <w:rPr>
      <w:sz w:val="22"/>
      <w:szCs w:val="20"/>
    </w:rPr>
  </w:style>
  <w:style w:type="character" w:customStyle="1" w:styleId="EndnoteTextChar">
    <w:name w:val="Endnote Text Char"/>
    <w:basedOn w:val="DefaultParagraphFont"/>
    <w:link w:val="EndnoteText"/>
    <w:uiPriority w:val="99"/>
    <w:semiHidden/>
    <w:rsid w:val="000D58B9"/>
    <w:rPr>
      <w:sz w:val="22"/>
      <w:szCs w:val="20"/>
    </w:rPr>
  </w:style>
  <w:style w:type="paragraph" w:styleId="EnvelopeReturn">
    <w:name w:val="envelope return"/>
    <w:basedOn w:val="Normal"/>
    <w:uiPriority w:val="99"/>
    <w:semiHidden/>
    <w:unhideWhenUsed/>
    <w:rsid w:val="000D58B9"/>
    <w:pPr>
      <w:spacing w:before="0"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D58B9"/>
    <w:pPr>
      <w:spacing w:before="0" w:after="0" w:line="240" w:lineRule="auto"/>
    </w:pPr>
    <w:rPr>
      <w:sz w:val="22"/>
      <w:szCs w:val="20"/>
    </w:rPr>
  </w:style>
  <w:style w:type="character" w:customStyle="1" w:styleId="FootnoteTextChar">
    <w:name w:val="Footnote Text Char"/>
    <w:basedOn w:val="DefaultParagraphFont"/>
    <w:link w:val="FootnoteText"/>
    <w:uiPriority w:val="99"/>
    <w:semiHidden/>
    <w:rsid w:val="000D58B9"/>
    <w:rPr>
      <w:sz w:val="22"/>
      <w:szCs w:val="20"/>
    </w:rPr>
  </w:style>
  <w:style w:type="character" w:styleId="HTMLCode">
    <w:name w:val="HTML Code"/>
    <w:basedOn w:val="DefaultParagraphFont"/>
    <w:uiPriority w:val="99"/>
    <w:semiHidden/>
    <w:unhideWhenUsed/>
    <w:rsid w:val="000D58B9"/>
    <w:rPr>
      <w:rFonts w:ascii="Consolas" w:hAnsi="Consolas"/>
      <w:sz w:val="22"/>
      <w:szCs w:val="20"/>
    </w:rPr>
  </w:style>
  <w:style w:type="character" w:styleId="HTMLKeyboard">
    <w:name w:val="HTML Keyboard"/>
    <w:basedOn w:val="DefaultParagraphFont"/>
    <w:uiPriority w:val="99"/>
    <w:semiHidden/>
    <w:unhideWhenUsed/>
    <w:rsid w:val="000D58B9"/>
    <w:rPr>
      <w:rFonts w:ascii="Consolas" w:hAnsi="Consolas"/>
      <w:sz w:val="22"/>
      <w:szCs w:val="20"/>
    </w:rPr>
  </w:style>
  <w:style w:type="paragraph" w:styleId="HTMLPreformatted">
    <w:name w:val="HTML Preformatted"/>
    <w:basedOn w:val="Normal"/>
    <w:link w:val="HTMLPreformattedChar"/>
    <w:uiPriority w:val="99"/>
    <w:semiHidden/>
    <w:unhideWhenUsed/>
    <w:rsid w:val="000D58B9"/>
    <w:pPr>
      <w:spacing w:before="0"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D58B9"/>
    <w:rPr>
      <w:rFonts w:ascii="Consolas" w:hAnsi="Consolas"/>
      <w:sz w:val="22"/>
      <w:szCs w:val="20"/>
    </w:rPr>
  </w:style>
  <w:style w:type="character" w:styleId="HTMLTypewriter">
    <w:name w:val="HTML Typewriter"/>
    <w:basedOn w:val="DefaultParagraphFont"/>
    <w:uiPriority w:val="99"/>
    <w:semiHidden/>
    <w:unhideWhenUsed/>
    <w:rsid w:val="000D58B9"/>
    <w:rPr>
      <w:rFonts w:ascii="Consolas" w:hAnsi="Consolas"/>
      <w:sz w:val="22"/>
      <w:szCs w:val="20"/>
    </w:rPr>
  </w:style>
  <w:style w:type="paragraph" w:styleId="MacroText">
    <w:name w:val="macro"/>
    <w:link w:val="MacroTextChar"/>
    <w:uiPriority w:val="99"/>
    <w:semiHidden/>
    <w:unhideWhenUsed/>
    <w:rsid w:val="000D58B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D58B9"/>
    <w:rPr>
      <w:rFonts w:ascii="Consolas" w:hAnsi="Consolas"/>
      <w:sz w:val="22"/>
      <w:szCs w:val="20"/>
    </w:rPr>
  </w:style>
  <w:style w:type="paragraph" w:styleId="PlainText">
    <w:name w:val="Plain Text"/>
    <w:basedOn w:val="Normal"/>
    <w:link w:val="PlainTextChar"/>
    <w:uiPriority w:val="99"/>
    <w:semiHidden/>
    <w:unhideWhenUsed/>
    <w:rsid w:val="000D58B9"/>
    <w:pPr>
      <w:spacing w:before="0"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D58B9"/>
    <w:rPr>
      <w:rFonts w:ascii="Consolas" w:hAnsi="Consolas"/>
      <w:sz w:val="22"/>
      <w:szCs w:val="21"/>
    </w:rPr>
  </w:style>
  <w:style w:type="paragraph" w:customStyle="1" w:styleId="Default">
    <w:name w:val="Default"/>
    <w:rsid w:val="009A65D6"/>
    <w:pPr>
      <w:autoSpaceDE w:val="0"/>
      <w:autoSpaceDN w:val="0"/>
      <w:adjustRightInd w:val="0"/>
      <w:spacing w:before="0" w:after="0" w:line="240" w:lineRule="auto"/>
    </w:pPr>
    <w:rPr>
      <w:rFonts w:ascii="Arial"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Adams\AppData\Roaming\Microsoft\Templates\Business%20letter.dotx" TargetMode="External"/></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E82FE-3E80-478C-96A9-C8863B718A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040F77-C680-405A-B95A-56092D614B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letter</Template>
  <TotalTime>10</TotalTime>
  <Pages>1</Pages>
  <Words>256</Words>
  <Characters>1464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Adams</dc:creator>
  <cp:keywords/>
  <dc:description/>
  <cp:lastModifiedBy>John Wolf</cp:lastModifiedBy>
  <cp:revision>2</cp:revision>
  <dcterms:created xsi:type="dcterms:W3CDTF">2024-09-04T19:33:00Z</dcterms:created>
  <dcterms:modified xsi:type="dcterms:W3CDTF">2024-09-04T19:33:00Z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y fmtid="{D5CDD505-2E9C-101B-9397-08002B2CF9AE}" pid="4" name="AssetID">
    <vt:lpwstr>TF10002007</vt:lpwstr>
  </property>
  <property fmtid="{D5CDD505-2E9C-101B-9397-08002B2CF9AE}" pid="5" name="TitusGUID">
    <vt:lpwstr>4d92f030-2914-4290-965d-a195e7535b6a</vt:lpwstr>
  </property>
  <property fmtid="{D5CDD505-2E9C-101B-9397-08002B2CF9AE}" pid="6" name="Classification">
    <vt:lpwstr>t_class_1</vt:lpwstr>
  </property>
</Properties>
</file>